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4FD" w:rsidR="006354FD" w:rsidP="006354FD" w:rsidRDefault="006354FD" w14:paraId="051CD7D8" w14:textId="77777777">
      <w:pPr>
        <w:jc w:val="center"/>
        <w:rPr>
          <w:b/>
          <w:bCs/>
        </w:rPr>
      </w:pPr>
      <w:r w:rsidRPr="006354FD">
        <w:rPr>
          <w:b/>
          <w:bCs/>
        </w:rPr>
        <w:t>Amyloidosis Research Consortium Fellowship Program</w:t>
      </w:r>
    </w:p>
    <w:p w:rsidR="00EE477B" w:rsidP="006354FD" w:rsidRDefault="006354FD" w14:paraId="580F88D1" w14:textId="61DFB857">
      <w:pPr>
        <w:jc w:val="center"/>
        <w:rPr>
          <w:b/>
          <w:bCs/>
        </w:rPr>
      </w:pPr>
      <w:r w:rsidRPr="006354FD">
        <w:rPr>
          <w:b/>
          <w:bCs/>
        </w:rPr>
        <w:t>Application Template</w:t>
      </w:r>
      <w:r w:rsidR="009E221E">
        <w:rPr>
          <w:b/>
          <w:bCs/>
        </w:rPr>
        <w:t xml:space="preserve"> </w:t>
      </w:r>
      <w:r w:rsidR="006B699D">
        <w:rPr>
          <w:b/>
          <w:bCs/>
        </w:rPr>
        <w:t>- 2026/2027</w:t>
      </w:r>
    </w:p>
    <w:p w:rsidR="006354FD" w:rsidP="006354FD" w:rsidRDefault="006354FD" w14:paraId="63AC839E" w14:textId="77777777">
      <w:pPr>
        <w:jc w:val="center"/>
        <w:rPr>
          <w:b/>
          <w:bCs/>
        </w:rPr>
      </w:pPr>
    </w:p>
    <w:p w:rsidR="006354FD" w:rsidP="006354FD" w:rsidRDefault="009E221E" w14:paraId="41C8023A" w14:textId="066141AD">
      <w:pPr>
        <w:rPr>
          <w:b/>
          <w:bCs/>
        </w:rPr>
      </w:pPr>
      <w:r>
        <w:rPr>
          <w:b/>
          <w:bCs/>
        </w:rPr>
        <w:t>APPLICANT INFORMATION</w:t>
      </w:r>
    </w:p>
    <w:p w:rsidR="009E221E" w:rsidP="006354FD" w:rsidRDefault="009E221E" w14:paraId="4DEE3391" w14:textId="4FE88D68">
      <w:r>
        <w:t>Fellowship Director:</w:t>
      </w:r>
    </w:p>
    <w:p w:rsidR="009E221E" w:rsidP="006354FD" w:rsidRDefault="009E221E" w14:paraId="4DA2AD6F" w14:textId="7D5C3D27">
      <w:r>
        <w:t>Mentor</w:t>
      </w:r>
      <w:r w:rsidR="00FD7A78">
        <w:t xml:space="preserve"> Name &amp; Email</w:t>
      </w:r>
      <w:r>
        <w:t>:</w:t>
      </w:r>
    </w:p>
    <w:p w:rsidR="009E221E" w:rsidP="33D7254D" w:rsidRDefault="301DE559" w14:paraId="70968276" w14:textId="4C2A3DA0">
      <w:r>
        <w:t>Academic Center:</w:t>
      </w:r>
    </w:p>
    <w:p w:rsidR="009E221E" w:rsidP="006354FD" w:rsidRDefault="009E221E" w14:paraId="75AEB6FD" w14:textId="77777777"/>
    <w:p w:rsidRPr="009E221E" w:rsidR="009E221E" w:rsidP="006354FD" w:rsidRDefault="009E221E" w14:paraId="33ACB093" w14:textId="59F1C25B">
      <w:pPr>
        <w:rPr>
          <w:b/>
          <w:bCs/>
        </w:rPr>
      </w:pPr>
      <w:r w:rsidRPr="009E221E">
        <w:rPr>
          <w:b/>
          <w:bCs/>
        </w:rPr>
        <w:t>APPLICATION SUMMARY</w:t>
      </w:r>
    </w:p>
    <w:p w:rsidR="009E221E" w:rsidP="006354FD" w:rsidRDefault="00EC72F9" w14:paraId="38F86DE4" w14:textId="44DB489F">
      <w:r>
        <w:t xml:space="preserve">Please use this template and limit your application to no more than three pages.  Font size cannot be less than 11 </w:t>
      </w:r>
      <w:proofErr w:type="gramStart"/>
      <w:r>
        <w:t>point</w:t>
      </w:r>
      <w:proofErr w:type="gramEnd"/>
      <w:r>
        <w:t>.  You may delete the instructions</w:t>
      </w:r>
      <w:r w:rsidR="00BB7E54">
        <w:t xml:space="preserve"> as you </w:t>
      </w:r>
      <w:r w:rsidR="00FD7A78">
        <w:t>complete</w:t>
      </w:r>
      <w:r w:rsidR="00BB7E54">
        <w:t xml:space="preserve"> the form</w:t>
      </w:r>
      <w:r>
        <w:t xml:space="preserve">.  </w:t>
      </w:r>
    </w:p>
    <w:p w:rsidR="00EC72F9" w:rsidP="006354FD" w:rsidRDefault="00EC72F9" w14:paraId="3DD6FB94" w14:textId="2608AA91">
      <w:r>
        <w:t>As amyloidosis training can vary, please provide as much information as possible about your center’s experience, expertise and ability to train an amyloidosis clinician-researcher.  Include relevant opportunities but also requirements and expectations of the fellow during training.  Please also share innovative or unique training and other opportunities that set your center apart.</w:t>
      </w:r>
    </w:p>
    <w:p w:rsidRPr="00EC72F9" w:rsidR="00EC72F9" w:rsidP="6DDE8D91" w:rsidRDefault="6DDE8D91" w14:paraId="4E16D51A" w14:textId="33823815">
      <w:pPr>
        <w:rPr>
          <w:b/>
          <w:bCs/>
        </w:rPr>
      </w:pPr>
      <w:r>
        <w:t xml:space="preserve">If you have any questions about the application, please email </w:t>
      </w:r>
      <w:hyperlink r:id="rId4">
        <w:r w:rsidRPr="6DDE8D91">
          <w:rPr>
            <w:rStyle w:val="Hyperlink"/>
          </w:rPr>
          <w:t>clinicalfellowship@arci.org</w:t>
        </w:r>
      </w:hyperlink>
      <w:r>
        <w:t>.</w:t>
      </w:r>
    </w:p>
    <w:p w:rsidRPr="00EC72F9" w:rsidR="00EC72F9" w:rsidP="006354FD" w:rsidRDefault="00EC72F9" w14:paraId="2AD0CC11" w14:textId="773AEC90">
      <w:pPr>
        <w:rPr>
          <w:b/>
          <w:bCs/>
        </w:rPr>
      </w:pPr>
      <w:r>
        <w:br/>
      </w:r>
      <w:r w:rsidRPr="6DDE8D91" w:rsidR="6DDE8D91">
        <w:rPr>
          <w:b/>
          <w:bCs/>
        </w:rPr>
        <w:t>PREVIOUS EXPERIENCE</w:t>
      </w:r>
    </w:p>
    <w:p w:rsidR="00EC72F9" w:rsidP="006354FD" w:rsidRDefault="00EC72F9" w14:paraId="3B1C42FB" w14:textId="383162EC">
      <w:r>
        <w:t xml:space="preserve">Highlight your center’s experience in successfully training fellows for productive </w:t>
      </w:r>
      <w:r w:rsidR="000C7FEF">
        <w:t xml:space="preserve">and impactful </w:t>
      </w:r>
      <w:r>
        <w:t xml:space="preserve">careers in the amyloidosis clinical and research areas.  </w:t>
      </w:r>
    </w:p>
    <w:p w:rsidR="000C7FEF" w:rsidP="006354FD" w:rsidRDefault="000C7FEF" w14:paraId="55278F20" w14:textId="77777777"/>
    <w:p w:rsidRPr="000C7FEF" w:rsidR="000C7FEF" w:rsidP="006354FD" w:rsidRDefault="000C7FEF" w14:paraId="53933D47" w14:textId="1ABBFE0C">
      <w:pPr>
        <w:rPr>
          <w:b/>
          <w:bCs/>
        </w:rPr>
      </w:pPr>
      <w:r w:rsidRPr="000C7FEF">
        <w:rPr>
          <w:b/>
          <w:bCs/>
        </w:rPr>
        <w:t xml:space="preserve">RESEARCH ENVIRONMENT </w:t>
      </w:r>
    </w:p>
    <w:p w:rsidR="000C7FEF" w:rsidP="006354FD" w:rsidRDefault="00333D18" w14:paraId="62B5DA08" w14:textId="62473678">
      <w:r>
        <w:t>Describe how the fellow will benefit from your center’s research environment and activities.  State the training the fellow will receive (lectures, mentorship, participation in own research project, etc.) and what requirements they must meet throughout their fellowship.  Discuss research opportunities at your center and how the fellow may participate.</w:t>
      </w:r>
    </w:p>
    <w:p w:rsidR="33D7254D" w:rsidP="33D7254D" w:rsidRDefault="33D7254D" w14:paraId="796B5825" w14:textId="01A6B37B">
      <w:pPr>
        <w:rPr>
          <w:b/>
          <w:bCs/>
        </w:rPr>
      </w:pPr>
    </w:p>
    <w:p w:rsidR="559BEB3B" w:rsidP="559BEB3B" w:rsidRDefault="559BEB3B" w14:paraId="3458C67E" w14:textId="3A36E4C2">
      <w:pPr>
        <w:rPr>
          <w:b w:val="1"/>
          <w:bCs w:val="1"/>
        </w:rPr>
      </w:pPr>
    </w:p>
    <w:p w:rsidR="559BEB3B" w:rsidP="559BEB3B" w:rsidRDefault="559BEB3B" w14:paraId="2A438B4D" w14:textId="68265FC4">
      <w:pPr>
        <w:rPr>
          <w:b w:val="1"/>
          <w:bCs w:val="1"/>
        </w:rPr>
      </w:pPr>
    </w:p>
    <w:p w:rsidRPr="000C7FEF" w:rsidR="000C7FEF" w:rsidP="006354FD" w:rsidRDefault="000C7FEF" w14:paraId="48739284" w14:textId="28D8AED9">
      <w:pPr>
        <w:rPr>
          <w:b/>
          <w:bCs/>
        </w:rPr>
      </w:pPr>
      <w:r w:rsidRPr="000C7FEF">
        <w:rPr>
          <w:b/>
          <w:bCs/>
        </w:rPr>
        <w:lastRenderedPageBreak/>
        <w:t>CLINICAL CARE</w:t>
      </w:r>
    </w:p>
    <w:p w:rsidR="000C7FEF" w:rsidP="006354FD" w:rsidRDefault="00333D18" w14:paraId="460BF7D9" w14:textId="59E2FD2F">
      <w:r w:rsidR="2E5CB21C">
        <w:rPr/>
        <w:t xml:space="preserve">Summarize how the fellow will be instructed in the clinical care of amyloidosis.  Describe clinical rotations, multi-disciplinary care opportunities (hematology, cardiology, neurology, etc.), responsibilities and any unique learning opportunities.  You may include clinical rotations, required/available education opportunities, etc.    </w:t>
      </w:r>
    </w:p>
    <w:p w:rsidR="00333D18" w:rsidP="00333D18" w:rsidRDefault="00333D18" w14:paraId="75363FED" w14:textId="39129D85"/>
    <w:p w:rsidRPr="000C7FEF" w:rsidR="000C7FEF" w:rsidP="006354FD" w:rsidRDefault="000C7FEF" w14:paraId="57130D9A" w14:textId="76804A73">
      <w:pPr>
        <w:rPr>
          <w:b/>
          <w:bCs/>
        </w:rPr>
      </w:pPr>
      <w:r w:rsidRPr="000C7FEF">
        <w:rPr>
          <w:b/>
          <w:bCs/>
        </w:rPr>
        <w:t>CLINICAL SUPPORT</w:t>
      </w:r>
    </w:p>
    <w:p w:rsidR="00EC72F9" w:rsidP="006354FD" w:rsidRDefault="33D7254D" w14:paraId="4E3B09FF" w14:textId="290EE054">
      <w:r>
        <w:t>Describe how the center, faculty, and mentor will support the professional development of the fellow.  Share how your center will encourage the fellow to develop expertise and become a leader in amyloidosis care.  Details can include formal research, training options and information on how mentoring will take place.</w:t>
      </w:r>
    </w:p>
    <w:p w:rsidR="000C7FEF" w:rsidP="006354FD" w:rsidRDefault="000C7FEF" w14:paraId="4FB3B12B" w14:textId="77777777"/>
    <w:p w:rsidR="000C7FEF" w:rsidP="006354FD" w:rsidRDefault="000C7FEF" w14:paraId="1A92BDB7" w14:textId="28850DA4">
      <w:pPr>
        <w:rPr>
          <w:b w:val="1"/>
          <w:bCs w:val="1"/>
        </w:rPr>
      </w:pPr>
      <w:r w:rsidRPr="6E427D01" w:rsidR="6E427D01">
        <w:rPr>
          <w:b w:val="1"/>
          <w:bCs w:val="1"/>
        </w:rPr>
        <w:t xml:space="preserve">DIVERSITY, </w:t>
      </w:r>
      <w:r w:rsidRPr="6E427D01" w:rsidR="6E427D01">
        <w:rPr>
          <w:b w:val="1"/>
          <w:bCs w:val="1"/>
        </w:rPr>
        <w:t>EQUITY</w:t>
      </w:r>
      <w:r w:rsidRPr="6E427D01" w:rsidR="6E427D01">
        <w:rPr>
          <w:b w:val="1"/>
          <w:bCs w:val="1"/>
        </w:rPr>
        <w:t xml:space="preserve"> AND INCLUSION</w:t>
      </w:r>
    </w:p>
    <w:p w:rsidR="00FD7A78" w:rsidP="006354FD" w:rsidRDefault="009F247B" w14:paraId="21DE152A" w14:textId="036325FE">
      <w:r>
        <w:t>Cultivating d</w:t>
      </w:r>
      <w:r w:rsidR="009D26EC">
        <w:t>iversity, equity and inclusion are</w:t>
      </w:r>
      <w:r w:rsidR="00034972">
        <w:t xml:space="preserve"> vitally important to ensuring that all </w:t>
      </w:r>
      <w:r>
        <w:t xml:space="preserve">patients affected by amyloidosis can receive culturally competent care and support.  Training fellows to provide </w:t>
      </w:r>
      <w:r w:rsidR="00FD7A78">
        <w:t xml:space="preserve">care to underrepresented communities is fundamental to the mission of ARC.  Centers that apply for this funding should include information on their current training in this area and/or </w:t>
      </w:r>
      <w:proofErr w:type="gramStart"/>
      <w:r w:rsidR="00FD7A78">
        <w:t>future plans</w:t>
      </w:r>
      <w:proofErr w:type="gramEnd"/>
      <w:r w:rsidR="00FD7A78">
        <w:t xml:space="preserve"> for continuing these efforts (</w:t>
      </w:r>
      <w:r w:rsidR="001F203F">
        <w:t>such as</w:t>
      </w:r>
      <w:r w:rsidR="00FD7A78">
        <w:t xml:space="preserve"> opportunities to provide rotations in underserved areas, health care disparities education or training in diversifying research populations</w:t>
      </w:r>
      <w:r w:rsidR="001F203F">
        <w:t>)</w:t>
      </w:r>
      <w:r w:rsidR="00FD7A78">
        <w:t xml:space="preserve">.  </w:t>
      </w:r>
    </w:p>
    <w:p w:rsidR="00FD7A78" w:rsidP="006354FD" w:rsidRDefault="00FD7A78" w14:paraId="7EF28F4E" w14:textId="77777777"/>
    <w:p w:rsidRPr="00FD7A78" w:rsidR="00FD7A78" w:rsidP="006354FD" w:rsidRDefault="6DDE8D91" w14:paraId="2C6A5C21" w14:textId="2E3978AA">
      <w:pPr>
        <w:rPr>
          <w:b/>
          <w:bCs/>
        </w:rPr>
      </w:pPr>
      <w:r w:rsidRPr="6DDE8D91">
        <w:rPr>
          <w:b/>
          <w:bCs/>
        </w:rPr>
        <w:t>APPENDIX (not included in three-page limit)</w:t>
      </w:r>
    </w:p>
    <w:p w:rsidR="00FD7A78" w:rsidP="006354FD" w:rsidRDefault="00FD7A78" w14:paraId="54551530" w14:textId="77777777">
      <w:r w:rsidR="2E5CB21C">
        <w:rPr/>
        <w:t>Attach up to two tables or graphics looking at the clinical care rotation and opportunities for research, along with any other requirements throughout the fellowship.</w:t>
      </w:r>
    </w:p>
    <w:p w:rsidR="2E5CB21C" w:rsidRDefault="2E5CB21C" w14:paraId="2037A515" w14:textId="071FA3AC">
      <w:r w:rsidR="79BFE41F">
        <w:rPr/>
        <w:t xml:space="preserve">Letter(s) of reference from department or other institutional leadership. </w:t>
      </w:r>
    </w:p>
    <w:p w:rsidR="2E5CB21C" w:rsidRDefault="2E5CB21C" w14:paraId="02C3C378" w14:textId="2DFB1D18">
      <w:r w:rsidR="6E427D01">
        <w:rPr/>
        <w:t xml:space="preserve">Letters of support from other multi-disciplinary team members are encouraged but not </w:t>
      </w:r>
      <w:r w:rsidR="6E427D01">
        <w:rPr/>
        <w:t>required</w:t>
      </w:r>
      <w:r w:rsidR="6E427D01">
        <w:rPr/>
        <w:t>.</w:t>
      </w:r>
    </w:p>
    <w:p w:rsidRPr="009D26EC" w:rsidR="000C7FEF" w:rsidP="006354FD" w:rsidRDefault="2A71F5CE" w14:paraId="3EDAA342" w14:textId="433E62EF">
      <w:r>
        <w:t xml:space="preserve">Also include </w:t>
      </w:r>
      <w:proofErr w:type="gramStart"/>
      <w:r>
        <w:t>completed</w:t>
      </w:r>
      <w:proofErr w:type="gramEnd"/>
      <w:r>
        <w:t xml:space="preserve"> budget form</w:t>
      </w:r>
      <w:r w:rsidR="006B699D">
        <w:t xml:space="preserve"> </w:t>
      </w:r>
      <w:proofErr w:type="gramStart"/>
      <w:r w:rsidR="006B699D">
        <w:t>template</w:t>
      </w:r>
      <w:proofErr w:type="gramEnd"/>
      <w:r w:rsidR="006B699D">
        <w:t>.</w:t>
      </w:r>
      <w:r>
        <w:t xml:space="preserve"> </w:t>
      </w:r>
    </w:p>
    <w:sectPr w:rsidRPr="009D26EC" w:rsidR="000C7FE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D"/>
    <w:rsid w:val="00034972"/>
    <w:rsid w:val="000C7FEF"/>
    <w:rsid w:val="000D2A28"/>
    <w:rsid w:val="001105EF"/>
    <w:rsid w:val="001F203F"/>
    <w:rsid w:val="002D5B02"/>
    <w:rsid w:val="00333D18"/>
    <w:rsid w:val="00372E62"/>
    <w:rsid w:val="00497318"/>
    <w:rsid w:val="006354FD"/>
    <w:rsid w:val="006B699D"/>
    <w:rsid w:val="007E2333"/>
    <w:rsid w:val="0082335B"/>
    <w:rsid w:val="009D26EC"/>
    <w:rsid w:val="009E221E"/>
    <w:rsid w:val="009F247B"/>
    <w:rsid w:val="00BB7E54"/>
    <w:rsid w:val="00C3768D"/>
    <w:rsid w:val="00E80160"/>
    <w:rsid w:val="00EA446D"/>
    <w:rsid w:val="00EC72F9"/>
    <w:rsid w:val="00EE477B"/>
    <w:rsid w:val="00FD7A78"/>
    <w:rsid w:val="2A71F5CE"/>
    <w:rsid w:val="2E5CB21C"/>
    <w:rsid w:val="301DE559"/>
    <w:rsid w:val="33D7254D"/>
    <w:rsid w:val="42915906"/>
    <w:rsid w:val="4B1BBDE0"/>
    <w:rsid w:val="51AD1C87"/>
    <w:rsid w:val="559BEB3B"/>
    <w:rsid w:val="56F537EA"/>
    <w:rsid w:val="6DDE8D91"/>
    <w:rsid w:val="6E427D01"/>
    <w:rsid w:val="79BFE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5863"/>
  <w15:chartTrackingRefBased/>
  <w15:docId w15:val="{91E04F44-1E22-4C53-B089-AD6FAD37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354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4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4F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354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354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354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354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354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354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354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354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354FD"/>
    <w:rPr>
      <w:rFonts w:eastAsiaTheme="majorEastAsia" w:cstheme="majorBidi"/>
      <w:color w:val="272727" w:themeColor="text1" w:themeTint="D8"/>
    </w:rPr>
  </w:style>
  <w:style w:type="paragraph" w:styleId="Title">
    <w:name w:val="Title"/>
    <w:basedOn w:val="Normal"/>
    <w:next w:val="Normal"/>
    <w:link w:val="TitleChar"/>
    <w:uiPriority w:val="10"/>
    <w:qFormat/>
    <w:rsid w:val="006354F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354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354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35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4FD"/>
    <w:pPr>
      <w:spacing w:before="160"/>
      <w:jc w:val="center"/>
    </w:pPr>
    <w:rPr>
      <w:i/>
      <w:iCs/>
      <w:color w:val="404040" w:themeColor="text1" w:themeTint="BF"/>
    </w:rPr>
  </w:style>
  <w:style w:type="character" w:styleId="QuoteChar" w:customStyle="1">
    <w:name w:val="Quote Char"/>
    <w:basedOn w:val="DefaultParagraphFont"/>
    <w:link w:val="Quote"/>
    <w:uiPriority w:val="29"/>
    <w:rsid w:val="006354FD"/>
    <w:rPr>
      <w:i/>
      <w:iCs/>
      <w:color w:val="404040" w:themeColor="text1" w:themeTint="BF"/>
    </w:rPr>
  </w:style>
  <w:style w:type="paragraph" w:styleId="ListParagraph">
    <w:name w:val="List Paragraph"/>
    <w:basedOn w:val="Normal"/>
    <w:uiPriority w:val="34"/>
    <w:qFormat/>
    <w:rsid w:val="006354FD"/>
    <w:pPr>
      <w:ind w:left="720"/>
      <w:contextualSpacing/>
    </w:pPr>
  </w:style>
  <w:style w:type="character" w:styleId="IntenseEmphasis">
    <w:name w:val="Intense Emphasis"/>
    <w:basedOn w:val="DefaultParagraphFont"/>
    <w:uiPriority w:val="21"/>
    <w:qFormat/>
    <w:rsid w:val="006354FD"/>
    <w:rPr>
      <w:i/>
      <w:iCs/>
      <w:color w:val="0F4761" w:themeColor="accent1" w:themeShade="BF"/>
    </w:rPr>
  </w:style>
  <w:style w:type="paragraph" w:styleId="IntenseQuote">
    <w:name w:val="Intense Quote"/>
    <w:basedOn w:val="Normal"/>
    <w:next w:val="Normal"/>
    <w:link w:val="IntenseQuoteChar"/>
    <w:uiPriority w:val="30"/>
    <w:qFormat/>
    <w:rsid w:val="006354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354FD"/>
    <w:rPr>
      <w:i/>
      <w:iCs/>
      <w:color w:val="0F4761" w:themeColor="accent1" w:themeShade="BF"/>
    </w:rPr>
  </w:style>
  <w:style w:type="character" w:styleId="IntenseReference">
    <w:name w:val="Intense Reference"/>
    <w:basedOn w:val="DefaultParagraphFont"/>
    <w:uiPriority w:val="32"/>
    <w:qFormat/>
    <w:rsid w:val="006354FD"/>
    <w:rPr>
      <w:b/>
      <w:bCs/>
      <w:smallCaps/>
      <w:color w:val="0F4761" w:themeColor="accent1" w:themeShade="BF"/>
      <w:spacing w:val="5"/>
    </w:rPr>
  </w:style>
  <w:style w:type="character" w:styleId="CommentReference">
    <w:name w:val="annotation reference"/>
    <w:basedOn w:val="DefaultParagraphFont"/>
    <w:uiPriority w:val="99"/>
    <w:semiHidden/>
    <w:unhideWhenUsed/>
    <w:rsid w:val="00EC72F9"/>
    <w:rPr>
      <w:sz w:val="16"/>
      <w:szCs w:val="16"/>
    </w:rPr>
  </w:style>
  <w:style w:type="paragraph" w:styleId="CommentText">
    <w:name w:val="annotation text"/>
    <w:basedOn w:val="Normal"/>
    <w:link w:val="CommentTextChar"/>
    <w:uiPriority w:val="99"/>
    <w:unhideWhenUsed/>
    <w:rsid w:val="00EC72F9"/>
    <w:pPr>
      <w:spacing w:line="240" w:lineRule="auto"/>
    </w:pPr>
    <w:rPr>
      <w:sz w:val="20"/>
      <w:szCs w:val="20"/>
    </w:rPr>
  </w:style>
  <w:style w:type="character" w:styleId="CommentTextChar" w:customStyle="1">
    <w:name w:val="Comment Text Char"/>
    <w:basedOn w:val="DefaultParagraphFont"/>
    <w:link w:val="CommentText"/>
    <w:uiPriority w:val="99"/>
    <w:rsid w:val="00EC72F9"/>
    <w:rPr>
      <w:sz w:val="20"/>
      <w:szCs w:val="20"/>
    </w:rPr>
  </w:style>
  <w:style w:type="paragraph" w:styleId="CommentSubject">
    <w:name w:val="annotation subject"/>
    <w:basedOn w:val="CommentText"/>
    <w:next w:val="CommentText"/>
    <w:link w:val="CommentSubjectChar"/>
    <w:uiPriority w:val="99"/>
    <w:semiHidden/>
    <w:unhideWhenUsed/>
    <w:rsid w:val="00EC72F9"/>
    <w:rPr>
      <w:b/>
      <w:bCs/>
    </w:rPr>
  </w:style>
  <w:style w:type="character" w:styleId="CommentSubjectChar" w:customStyle="1">
    <w:name w:val="Comment Subject Char"/>
    <w:basedOn w:val="CommentTextChar"/>
    <w:link w:val="CommentSubject"/>
    <w:uiPriority w:val="99"/>
    <w:semiHidden/>
    <w:rsid w:val="00EC72F9"/>
    <w:rPr>
      <w:b/>
      <w:bCs/>
      <w:sz w:val="20"/>
      <w:szCs w:val="20"/>
    </w:rPr>
  </w:style>
  <w:style w:type="character" w:styleId="Hyperlink">
    <w:name w:val="Hyperlink"/>
    <w:basedOn w:val="DefaultParagraphFont"/>
    <w:uiPriority w:val="99"/>
    <w:unhideWhenUsed/>
    <w:rsid w:val="00EC72F9"/>
    <w:rPr>
      <w:color w:val="467886" w:themeColor="hyperlink"/>
      <w:u w:val="single"/>
    </w:rPr>
  </w:style>
  <w:style w:type="character" w:styleId="UnresolvedMention">
    <w:name w:val="Unresolved Mention"/>
    <w:basedOn w:val="DefaultParagraphFont"/>
    <w:uiPriority w:val="99"/>
    <w:semiHidden/>
    <w:unhideWhenUsed/>
    <w:rsid w:val="00EC72F9"/>
    <w:rPr>
      <w:color w:val="605E5C"/>
      <w:shd w:val="clear" w:color="auto" w:fill="E1DFDD"/>
    </w:rPr>
  </w:style>
  <w:style w:type="paragraph" w:styleId="Revision">
    <w:name w:val="Revision"/>
    <w:hidden/>
    <w:uiPriority w:val="99"/>
    <w:semiHidden/>
    <w:rsid w:val="00E80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16/09/relationships/commentsIds" Target="commentsIds.xml" Id="rId7" /><Relationship Type="http://schemas.openxmlformats.org/officeDocument/2006/relationships/settings" Target="settings.xml" Id="rId2" /><Relationship Type="http://schemas.openxmlformats.org/officeDocument/2006/relationships/styles" Target="styles.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hyperlink" Target="mailto:clinicalfellowship@arci.org" TargetMode="Externa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Kaye  Gooch</dc:creator>
  <keywords/>
  <dc:description/>
  <lastModifiedBy>Kaye Gooch</lastModifiedBy>
  <revision>7</revision>
  <dcterms:created xsi:type="dcterms:W3CDTF">2025-04-28T19:03:00.0000000Z</dcterms:created>
  <dcterms:modified xsi:type="dcterms:W3CDTF">2025-05-29T22:06:48.5722300Z</dcterms:modified>
</coreProperties>
</file>